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640" w:lineRule="exact"/>
        <w:jc w:val="center"/>
        <w:rPr>
          <w:rFonts w:ascii="方正小标宋简体" w:hAnsi="方正小标宋简体" w:eastAsia="方正小标宋简体" w:cs="宋体"/>
          <w:b/>
          <w:bCs/>
          <w:color w:val="000000"/>
          <w:sz w:val="40"/>
          <w:szCs w:val="36"/>
        </w:rPr>
      </w:pPr>
      <w:r>
        <w:rPr>
          <w:rFonts w:hint="eastAsia" w:ascii="方正小标宋简体" w:hAnsi="方正小标宋简体" w:eastAsia="方正小标宋简体" w:cs="宋体"/>
          <w:b/>
          <w:bCs/>
          <w:color w:val="000000"/>
          <w:sz w:val="40"/>
          <w:szCs w:val="36"/>
        </w:rPr>
        <w:t>关于开展“学科队伍汇聚工程”建设项目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宋体"/>
          <w:b/>
          <w:bCs/>
          <w:color w:val="000000"/>
          <w:sz w:val="40"/>
        </w:rPr>
      </w:pPr>
      <w:r>
        <w:rPr>
          <w:rFonts w:hint="eastAsia" w:ascii="方正小标宋简体" w:hAnsi="方正小标宋简体" w:eastAsia="方正小标宋简体" w:cs="宋体"/>
          <w:b/>
          <w:bCs/>
          <w:color w:val="000000"/>
          <w:sz w:val="40"/>
          <w:szCs w:val="36"/>
          <w:lang w:val="en-US" w:eastAsia="zh-CN"/>
        </w:rPr>
        <w:t>终</w:t>
      </w:r>
      <w:r>
        <w:rPr>
          <w:rFonts w:hint="eastAsia" w:ascii="方正小标宋简体" w:hAnsi="方正小标宋简体" w:eastAsia="方正小标宋简体" w:cs="宋体"/>
          <w:b/>
          <w:bCs/>
          <w:color w:val="000000"/>
          <w:sz w:val="40"/>
          <w:szCs w:val="36"/>
          <w:lang w:eastAsia="zh-CN"/>
        </w:rPr>
        <w:t>期</w:t>
      </w:r>
      <w:r>
        <w:rPr>
          <w:rFonts w:hint="eastAsia" w:ascii="方正小标宋简体" w:hAnsi="方正小标宋简体" w:eastAsia="方正小标宋简体" w:cs="宋体"/>
          <w:b/>
          <w:bCs/>
          <w:color w:val="000000"/>
          <w:sz w:val="40"/>
          <w:szCs w:val="36"/>
        </w:rPr>
        <w:t>考核工作的通知</w:t>
      </w:r>
    </w:p>
    <w:p>
      <w:pPr>
        <w:spacing w:line="520" w:lineRule="exac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各学院、各部门：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2019年6月</w:t>
      </w:r>
      <w:r>
        <w:rPr>
          <w:rFonts w:hint="default" w:ascii="Times New Roman" w:hAnsi="Times New Roman" w:eastAsia="仿宋" w:cs="Times New Roman"/>
          <w:sz w:val="28"/>
          <w:szCs w:val="28"/>
        </w:rPr>
        <w:t>，</w:t>
      </w:r>
      <w:r>
        <w:rPr>
          <w:rFonts w:hint="eastAsia" w:eastAsia="仿宋" w:cs="Times New Roman"/>
          <w:sz w:val="28"/>
          <w:szCs w:val="28"/>
          <w:lang w:val="en-US" w:eastAsia="zh-CN"/>
        </w:rPr>
        <w:t>学校发布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《关于公布南京晓庄学院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建设项目的通知》（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南晓院委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〔2019〕45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号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）</w:t>
      </w:r>
      <w:r>
        <w:rPr>
          <w:rFonts w:hint="eastAsia" w:eastAsia="仿宋" w:cs="Times New Roman"/>
          <w:sz w:val="28"/>
          <w:szCs w:val="28"/>
          <w:lang w:eastAsia="zh-CN"/>
        </w:rPr>
        <w:t>，</w:t>
      </w:r>
      <w:r>
        <w:rPr>
          <w:rFonts w:hint="eastAsia" w:eastAsia="仿宋" w:cs="Times New Roman"/>
          <w:sz w:val="28"/>
          <w:szCs w:val="28"/>
          <w:lang w:val="en-US" w:eastAsia="zh-CN"/>
        </w:rPr>
        <w:t>确立“优秀学科团队培育点”“学科带头人培养对象”和“学科骨干教师培养对象”，建设期为三年</w:t>
      </w:r>
      <w:r>
        <w:rPr>
          <w:rFonts w:hint="eastAsia" w:eastAsia="仿宋" w:cs="Times New Roman"/>
          <w:sz w:val="28"/>
          <w:szCs w:val="28"/>
          <w:lang w:eastAsia="zh-CN"/>
        </w:rPr>
        <w:t>。</w:t>
      </w:r>
      <w:r>
        <w:rPr>
          <w:rFonts w:hint="eastAsia" w:eastAsia="仿宋" w:cs="Times New Roman"/>
          <w:sz w:val="28"/>
          <w:szCs w:val="28"/>
          <w:lang w:val="en-US" w:eastAsia="zh-CN"/>
        </w:rPr>
        <w:t>现拟</w:t>
      </w:r>
      <w:r>
        <w:rPr>
          <w:rFonts w:hint="default" w:ascii="Times New Roman" w:hAnsi="Times New Roman" w:eastAsia="仿宋" w:cs="Times New Roman"/>
          <w:sz w:val="28"/>
          <w:szCs w:val="28"/>
        </w:rPr>
        <w:t>开展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期</w:t>
      </w:r>
      <w:r>
        <w:rPr>
          <w:rFonts w:hint="default" w:ascii="Times New Roman" w:hAnsi="Times New Roman" w:eastAsia="仿宋" w:cs="Times New Roman"/>
          <w:sz w:val="28"/>
          <w:szCs w:val="28"/>
        </w:rPr>
        <w:t>考核工作</w:t>
      </w:r>
      <w:r>
        <w:rPr>
          <w:rFonts w:hint="eastAsia" w:eastAsia="仿宋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</w:rPr>
        <w:t>有关事项通知如下。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一、考核对象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《关于公布南京晓庄学院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建设项目的通知》</w:t>
      </w:r>
      <w:r>
        <w:rPr>
          <w:rFonts w:hint="eastAsia" w:eastAsia="仿宋" w:cs="Times New Roman"/>
          <w:sz w:val="28"/>
          <w:szCs w:val="28"/>
          <w:lang w:val="en-US" w:eastAsia="zh-CN"/>
        </w:rPr>
        <w:t>中</w:t>
      </w:r>
      <w:r>
        <w:rPr>
          <w:rFonts w:hint="default" w:ascii="Times New Roman" w:hAnsi="Times New Roman" w:eastAsia="仿宋" w:cs="Times New Roman"/>
          <w:sz w:val="28"/>
          <w:szCs w:val="28"/>
        </w:rPr>
        <w:t>确定的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以儿童学为基础的现代教育理论创新研究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等17个优秀学科团队培育点、严开宏等27位学科带头人培养对象、刘霞等50位学科骨干教师培养对象（附件1）。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二、考核内容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三类项目（优秀学科团队培育点、学科带头人培养对象、学科骨干教师培养对象）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建设成果标准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指标完成情况（附件2）。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三、考核程序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（一）项目自查。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6月</w:t>
      </w:r>
      <w:r>
        <w:rPr>
          <w:rFonts w:hint="eastAsia" w:eastAsia="仿宋" w:cs="Times New Roman"/>
          <w:b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日—</w:t>
      </w:r>
      <w:r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月</w:t>
      </w:r>
      <w:r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  <w:t>1</w:t>
      </w:r>
      <w:r>
        <w:rPr>
          <w:rFonts w:hint="eastAsia" w:eastAsia="仿宋" w:cs="Times New Roman"/>
          <w:b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日</w:t>
      </w:r>
      <w:r>
        <w:rPr>
          <w:rFonts w:hint="default" w:ascii="Times New Roman" w:hAnsi="Times New Roman" w:eastAsia="仿宋" w:cs="Times New Roman"/>
          <w:sz w:val="28"/>
          <w:szCs w:val="28"/>
        </w:rPr>
        <w:t>，各建设项目梳理建设进展情况，填写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期</w:t>
      </w:r>
      <w:r>
        <w:rPr>
          <w:rFonts w:hint="default" w:ascii="Times New Roman" w:hAnsi="Times New Roman" w:eastAsia="仿宋" w:cs="Times New Roman"/>
          <w:sz w:val="28"/>
          <w:szCs w:val="28"/>
        </w:rPr>
        <w:t>考核材料（附件3）</w:t>
      </w:r>
      <w:r>
        <w:rPr>
          <w:rFonts w:hint="eastAsia" w:eastAsia="仿宋" w:cs="Times New Roman"/>
          <w:sz w:val="28"/>
          <w:szCs w:val="28"/>
          <w:lang w:eastAsia="zh-CN"/>
        </w:rPr>
        <w:t>，</w:t>
      </w:r>
      <w:r>
        <w:rPr>
          <w:rFonts w:hint="eastAsia" w:eastAsia="仿宋" w:cs="Times New Roman"/>
          <w:sz w:val="28"/>
          <w:szCs w:val="28"/>
          <w:lang w:val="en-US" w:eastAsia="zh-CN"/>
        </w:rPr>
        <w:t>限填立项至今的成果</w:t>
      </w:r>
      <w:r>
        <w:rPr>
          <w:rFonts w:hint="default" w:ascii="Times New Roman" w:hAnsi="Times New Roman" w:eastAsia="仿宋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（二）材料报送。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6月1</w:t>
      </w:r>
      <w:r>
        <w:rPr>
          <w:rFonts w:hint="eastAsia" w:eastAsia="仿宋" w:cs="Times New Roman"/>
          <w:b/>
          <w:bCs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日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，将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期考核表、成果简表和证明材料报送科研处，具体要求为：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  <w:t>纸质材料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：</w:t>
      </w:r>
      <w:r>
        <w:rPr>
          <w:rFonts w:hint="default" w:ascii="Times New Roman" w:hAnsi="Times New Roman" w:eastAsia="仿宋" w:cs="Times New Roman"/>
          <w:sz w:val="28"/>
          <w:szCs w:val="28"/>
        </w:rPr>
        <w:t>优秀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学科团队培育点</w:t>
      </w:r>
      <w:r>
        <w:rPr>
          <w:rFonts w:hint="eastAsia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学科带头人培养对象、学科骨干教师培养对象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期考核表、成果简表一式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  <w:t>电子材料：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期考核表和成果简表</w:t>
      </w:r>
      <w:r>
        <w:rPr>
          <w:rFonts w:hint="default" w:ascii="Times New Roman" w:hAnsi="Times New Roman" w:eastAsia="仿宋" w:cs="Times New Roman"/>
          <w:sz w:val="28"/>
          <w:szCs w:val="28"/>
        </w:rPr>
        <w:t>电子稿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，以学院为单位统一提交。（文件夹命名方式：学院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+学科团队名称；考核表命名方式：学科团队名称+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期考核表/成果简表；学科带头人培养对象/学科骨干教师培养对象+教师姓名+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期考核表/成果简表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default" w:ascii="Times New Roman" w:hAnsi="Times New Roman" w:eastAsia="仿宋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（三）专家评审。</w:t>
      </w:r>
      <w:r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月</w:t>
      </w:r>
      <w:r>
        <w:rPr>
          <w:rFonts w:hint="eastAsia" w:eastAsia="仿宋" w:cs="Times New Roman"/>
          <w:b/>
          <w:sz w:val="28"/>
          <w:szCs w:val="28"/>
          <w:lang w:val="en-US" w:eastAsia="zh-CN"/>
        </w:rPr>
        <w:t>下旬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，</w:t>
      </w:r>
      <w:r>
        <w:rPr>
          <w:rFonts w:hint="default" w:ascii="Times New Roman" w:hAnsi="Times New Roman" w:eastAsia="仿宋" w:cs="Times New Roman"/>
          <w:sz w:val="28"/>
          <w:szCs w:val="28"/>
        </w:rPr>
        <w:t>科研处组织专家进行评审。评审</w:t>
      </w:r>
      <w:r>
        <w:rPr>
          <w:rFonts w:hint="eastAsia" w:eastAsia="仿宋" w:cs="Times New Roman"/>
          <w:sz w:val="28"/>
          <w:szCs w:val="28"/>
          <w:lang w:val="en-US" w:eastAsia="zh-CN"/>
        </w:rPr>
        <w:t>形式另行通知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四、考核结果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建设项目考核结果作为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202</w:t>
      </w:r>
      <w:r>
        <w:rPr>
          <w:rFonts w:hint="eastAsia" w:eastAsia="仿宋" w:cs="Times New Roman"/>
          <w:b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/>
          <w:sz w:val="28"/>
          <w:szCs w:val="28"/>
        </w:rPr>
        <w:t>年度二级学院学科建设与科研考核内容的认定依据。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51" w:firstLineChars="196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五、其他事项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请各优秀学科团队培育点负责人、学科带头人培养对象、学科骨干教师培养对象及所在学院高度重视，按照通知要求，把握时间节点，做好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期</w:t>
      </w:r>
      <w:r>
        <w:rPr>
          <w:rFonts w:hint="default" w:ascii="Times New Roman" w:hAnsi="Times New Roman" w:eastAsia="仿宋" w:cs="Times New Roman"/>
          <w:sz w:val="28"/>
          <w:szCs w:val="28"/>
        </w:rPr>
        <w:t>考核工作。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联系人：邢新叶，电话：86178137，办公室：行政楼432，电子邮箱：xingxinye@njxzc.edu.cn。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" w:cs="Times New Roman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附件：1. 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400" w:firstLineChars="5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2. 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建设项目成果标准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400" w:firstLineChars="5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3. 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</w:rPr>
        <w:t>建设项目</w:t>
      </w:r>
      <w:r>
        <w:rPr>
          <w:rFonts w:hint="eastAsia" w:eastAsia="仿宋" w:cs="Times New Roman"/>
          <w:sz w:val="28"/>
          <w:szCs w:val="28"/>
          <w:lang w:val="en-US" w:eastAsia="zh-CN"/>
        </w:rPr>
        <w:t>终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期</w:t>
      </w:r>
      <w:r>
        <w:rPr>
          <w:rFonts w:hint="default" w:ascii="Times New Roman" w:hAnsi="Times New Roman" w:eastAsia="仿宋" w:cs="Times New Roman"/>
          <w:sz w:val="28"/>
          <w:szCs w:val="28"/>
        </w:rPr>
        <w:t>考核表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400" w:firstLineChars="5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4. </w:t>
      </w:r>
      <w:r>
        <w:rPr>
          <w:rFonts w:hint="eastAsia" w:eastAsia="仿宋" w:cs="Times New Roman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28"/>
          <w:szCs w:val="28"/>
        </w:rPr>
        <w:t>学科队伍汇聚工程</w:t>
      </w:r>
      <w:r>
        <w:rPr>
          <w:rFonts w:hint="eastAsia" w:eastAsia="仿宋" w:cs="Times New Roman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建设项目成果简表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default" w:ascii="Times New Roman" w:hAnsi="Times New Roman" w:eastAsia="仿宋" w:cs="Times New Roman"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科研处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（学科建设办公室、研究生管理办公室）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default" w:ascii="Times New Roman" w:hAnsi="Times New Roman" w:eastAsia="仿宋_GB2312" w:cs="Times New Roman"/>
          <w:bCs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bCs/>
          <w:sz w:val="28"/>
          <w:szCs w:val="28"/>
        </w:rPr>
        <w:t>202</w:t>
      </w:r>
      <w:r>
        <w:rPr>
          <w:rFonts w:hint="eastAsia" w:eastAsia="仿宋" w:cs="Times New Roman"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年6月</w:t>
      </w:r>
      <w:r>
        <w:rPr>
          <w:rFonts w:hint="eastAsia" w:eastAsia="仿宋" w:cs="Times New Roman"/>
          <w:bCs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>日</w:t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bCs/>
          <w:sz w:val="28"/>
          <w:szCs w:val="28"/>
        </w:rPr>
        <w:tab/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NmFkMTMxZmQ1Yzk5MmQxYjkxOGU3YWUxZDk4NmIifQ=="/>
  </w:docVars>
  <w:rsids>
    <w:rsidRoot w:val="00AA7E91"/>
    <w:rsid w:val="0000736F"/>
    <w:rsid w:val="0001304B"/>
    <w:rsid w:val="00027754"/>
    <w:rsid w:val="00064B00"/>
    <w:rsid w:val="000731A1"/>
    <w:rsid w:val="00083875"/>
    <w:rsid w:val="00090BAA"/>
    <w:rsid w:val="000E580A"/>
    <w:rsid w:val="000E6F9B"/>
    <w:rsid w:val="00106F22"/>
    <w:rsid w:val="001100FC"/>
    <w:rsid w:val="00110F9B"/>
    <w:rsid w:val="001135DB"/>
    <w:rsid w:val="00141C4B"/>
    <w:rsid w:val="00170E24"/>
    <w:rsid w:val="001776C2"/>
    <w:rsid w:val="00192DE6"/>
    <w:rsid w:val="001C41E4"/>
    <w:rsid w:val="001D62CA"/>
    <w:rsid w:val="00225ECA"/>
    <w:rsid w:val="0023396C"/>
    <w:rsid w:val="00294D6D"/>
    <w:rsid w:val="002A7F5E"/>
    <w:rsid w:val="002C14D2"/>
    <w:rsid w:val="002D3E6F"/>
    <w:rsid w:val="002F49D5"/>
    <w:rsid w:val="00310512"/>
    <w:rsid w:val="00324D2F"/>
    <w:rsid w:val="00397FA7"/>
    <w:rsid w:val="003C78D8"/>
    <w:rsid w:val="003D3BEE"/>
    <w:rsid w:val="003E4BE1"/>
    <w:rsid w:val="003E6099"/>
    <w:rsid w:val="003E7A61"/>
    <w:rsid w:val="003F6773"/>
    <w:rsid w:val="0042148C"/>
    <w:rsid w:val="00450F81"/>
    <w:rsid w:val="00465F18"/>
    <w:rsid w:val="00466EF0"/>
    <w:rsid w:val="00482E0E"/>
    <w:rsid w:val="00497D47"/>
    <w:rsid w:val="004D2C0A"/>
    <w:rsid w:val="004F3EDA"/>
    <w:rsid w:val="004F407A"/>
    <w:rsid w:val="00500E2C"/>
    <w:rsid w:val="00564D68"/>
    <w:rsid w:val="005676F1"/>
    <w:rsid w:val="005776E2"/>
    <w:rsid w:val="005A6038"/>
    <w:rsid w:val="005B6D34"/>
    <w:rsid w:val="005C42E9"/>
    <w:rsid w:val="00615C56"/>
    <w:rsid w:val="006325FE"/>
    <w:rsid w:val="00654DC5"/>
    <w:rsid w:val="00661578"/>
    <w:rsid w:val="00664B72"/>
    <w:rsid w:val="00671E4F"/>
    <w:rsid w:val="00674F6E"/>
    <w:rsid w:val="006D3EE8"/>
    <w:rsid w:val="006E0DDB"/>
    <w:rsid w:val="006E5D01"/>
    <w:rsid w:val="006F10C9"/>
    <w:rsid w:val="00706D51"/>
    <w:rsid w:val="00714120"/>
    <w:rsid w:val="00735EFD"/>
    <w:rsid w:val="0074619E"/>
    <w:rsid w:val="007C2364"/>
    <w:rsid w:val="007D434A"/>
    <w:rsid w:val="008200D0"/>
    <w:rsid w:val="0084617F"/>
    <w:rsid w:val="00867C3F"/>
    <w:rsid w:val="00893A1A"/>
    <w:rsid w:val="0089425B"/>
    <w:rsid w:val="008B2183"/>
    <w:rsid w:val="008B276A"/>
    <w:rsid w:val="008D1256"/>
    <w:rsid w:val="008E6C48"/>
    <w:rsid w:val="008F7481"/>
    <w:rsid w:val="0091339E"/>
    <w:rsid w:val="00922419"/>
    <w:rsid w:val="00933826"/>
    <w:rsid w:val="00947A50"/>
    <w:rsid w:val="009505DE"/>
    <w:rsid w:val="0095475B"/>
    <w:rsid w:val="009B0E54"/>
    <w:rsid w:val="00A16A69"/>
    <w:rsid w:val="00A24F00"/>
    <w:rsid w:val="00A44041"/>
    <w:rsid w:val="00A56C9A"/>
    <w:rsid w:val="00A62B5E"/>
    <w:rsid w:val="00AA05CE"/>
    <w:rsid w:val="00AA4251"/>
    <w:rsid w:val="00AA4417"/>
    <w:rsid w:val="00AA7E91"/>
    <w:rsid w:val="00AD5749"/>
    <w:rsid w:val="00B10206"/>
    <w:rsid w:val="00B2617E"/>
    <w:rsid w:val="00B26303"/>
    <w:rsid w:val="00B51B16"/>
    <w:rsid w:val="00B6469A"/>
    <w:rsid w:val="00B719BA"/>
    <w:rsid w:val="00B80BB4"/>
    <w:rsid w:val="00B93F89"/>
    <w:rsid w:val="00BE2DB8"/>
    <w:rsid w:val="00C137D2"/>
    <w:rsid w:val="00C20FDE"/>
    <w:rsid w:val="00C21082"/>
    <w:rsid w:val="00C2250B"/>
    <w:rsid w:val="00C230F5"/>
    <w:rsid w:val="00C2555C"/>
    <w:rsid w:val="00CE6F2F"/>
    <w:rsid w:val="00CF08FE"/>
    <w:rsid w:val="00D02C40"/>
    <w:rsid w:val="00D432EC"/>
    <w:rsid w:val="00D4482B"/>
    <w:rsid w:val="00D67B6A"/>
    <w:rsid w:val="00D7458F"/>
    <w:rsid w:val="00D9196D"/>
    <w:rsid w:val="00E369DF"/>
    <w:rsid w:val="00E55ECB"/>
    <w:rsid w:val="00E6517F"/>
    <w:rsid w:val="00E70E1C"/>
    <w:rsid w:val="00E85F64"/>
    <w:rsid w:val="00E8740C"/>
    <w:rsid w:val="00EB1388"/>
    <w:rsid w:val="00ED25FC"/>
    <w:rsid w:val="00ED3AD1"/>
    <w:rsid w:val="00EE0308"/>
    <w:rsid w:val="00F06720"/>
    <w:rsid w:val="00F10CA6"/>
    <w:rsid w:val="00F414FA"/>
    <w:rsid w:val="00F93684"/>
    <w:rsid w:val="00FA2F75"/>
    <w:rsid w:val="00FB7FE1"/>
    <w:rsid w:val="00FE0116"/>
    <w:rsid w:val="00FE17C8"/>
    <w:rsid w:val="041F0046"/>
    <w:rsid w:val="0DB40FEA"/>
    <w:rsid w:val="181726ED"/>
    <w:rsid w:val="18BB16CE"/>
    <w:rsid w:val="1B653AEF"/>
    <w:rsid w:val="232F34DF"/>
    <w:rsid w:val="28576B1E"/>
    <w:rsid w:val="2F5C6D7C"/>
    <w:rsid w:val="524373DC"/>
    <w:rsid w:val="5B9A32B9"/>
    <w:rsid w:val="715D5C0A"/>
    <w:rsid w:val="764016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styleId="7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908</Words>
  <Characters>963</Characters>
  <Lines>7</Lines>
  <Paragraphs>2</Paragraphs>
  <TotalTime>2</TotalTime>
  <ScaleCrop>false</ScaleCrop>
  <LinksUpToDate>false</LinksUpToDate>
  <CharactersWithSpaces>972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2018-11-22T01:53:00Z</dcterms:created>
  <dc:creator>admin</dc:creator>
  <cp:lastModifiedBy>新叶1382582681</cp:lastModifiedBy>
  <cp:lastPrinted>2022-06-01T01:30:00Z</cp:lastPrinted>
  <dcterms:modified xsi:type="dcterms:W3CDTF">2022-06-01T02:15:36Z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E010C20C99B84FFBAEB1CFE986706581</vt:lpwstr>
  </property>
</Properties>
</file>